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13D5" w:rsidRPr="00D902EA">
        <w:trPr>
          <w:trHeight w:hRule="exact" w:val="1528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C32C4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32C4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513D5" w:rsidRPr="00D902EA">
        <w:trPr>
          <w:trHeight w:hRule="exact" w:val="138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13D5" w:rsidRPr="00D902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513D5" w:rsidRPr="00D902EA">
        <w:trPr>
          <w:trHeight w:hRule="exact" w:val="211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13D5">
        <w:trPr>
          <w:trHeight w:hRule="exact" w:val="138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 w:rsidRPr="00D902EA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13D5" w:rsidRPr="00D902EA">
        <w:trPr>
          <w:trHeight w:hRule="exact" w:val="138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13D5">
        <w:trPr>
          <w:trHeight w:hRule="exact" w:val="138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13D5" w:rsidRPr="00D902EA">
        <w:trPr>
          <w:trHeight w:hRule="exact" w:val="775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Б1.О.06.14</w:t>
            </w: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13D5" w:rsidRPr="00D902EA">
        <w:trPr>
          <w:trHeight w:hRule="exact" w:val="1389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13D5" w:rsidRPr="00D902EA">
        <w:trPr>
          <w:trHeight w:hRule="exact" w:val="138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9513D5" w:rsidRPr="00D902EA">
        <w:trPr>
          <w:trHeight w:hRule="exact" w:val="416"/>
        </w:trPr>
        <w:tc>
          <w:tcPr>
            <w:tcW w:w="14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155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 w:rsidRPr="00D902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513D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3D5" w:rsidRDefault="009513D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124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9513D5">
        <w:trPr>
          <w:trHeight w:hRule="exact" w:val="26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1421"/>
        </w:trPr>
        <w:tc>
          <w:tcPr>
            <w:tcW w:w="143" w:type="dxa"/>
          </w:tcPr>
          <w:p w:rsidR="009513D5" w:rsidRDefault="009513D5"/>
        </w:tc>
        <w:tc>
          <w:tcPr>
            <w:tcW w:w="285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1419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1277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  <w:tc>
          <w:tcPr>
            <w:tcW w:w="2836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143" w:type="dxa"/>
          </w:tcPr>
          <w:p w:rsidR="009513D5" w:rsidRDefault="009513D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13D5">
        <w:trPr>
          <w:trHeight w:hRule="exact" w:val="138"/>
        </w:trPr>
        <w:tc>
          <w:tcPr>
            <w:tcW w:w="143" w:type="dxa"/>
          </w:tcPr>
          <w:p w:rsidR="009513D5" w:rsidRDefault="009513D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</w:tr>
      <w:tr w:rsidR="009513D5">
        <w:trPr>
          <w:trHeight w:hRule="exact" w:val="1666"/>
        </w:trPr>
        <w:tc>
          <w:tcPr>
            <w:tcW w:w="143" w:type="dxa"/>
          </w:tcPr>
          <w:p w:rsidR="009513D5" w:rsidRDefault="009513D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C4B" w:rsidRPr="00C32C4B" w:rsidRDefault="00C32C4B" w:rsidP="00C32C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C32C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D902E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C32C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32C4B" w:rsidRPr="00C32C4B" w:rsidRDefault="00C32C4B" w:rsidP="00C32C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32C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513D5" w:rsidRDefault="00C32C4B" w:rsidP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3D5" w:rsidRDefault="00C32C4B">
      <w:pPr>
        <w:rPr>
          <w:sz w:val="0"/>
          <w:szCs w:val="0"/>
        </w:rPr>
      </w:pPr>
      <w:r>
        <w:br w:type="page"/>
      </w:r>
    </w:p>
    <w:p w:rsidR="009513D5" w:rsidRPr="00C32C4B" w:rsidRDefault="009513D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513D5">
        <w:trPr>
          <w:trHeight w:hRule="exact" w:val="555"/>
        </w:trPr>
        <w:tc>
          <w:tcPr>
            <w:tcW w:w="9640" w:type="dxa"/>
          </w:tcPr>
          <w:p w:rsidR="009513D5" w:rsidRDefault="009513D5"/>
        </w:tc>
      </w:tr>
      <w:tr w:rsidR="009513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13D5" w:rsidRDefault="00C32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D902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13D5" w:rsidRPr="00D902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C4B" w:rsidRPr="00C32C4B" w:rsidRDefault="00C32C4B" w:rsidP="00C32C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3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C3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журналистики» в течение </w:t>
            </w:r>
            <w:r w:rsidRPr="00C32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D902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513D5" w:rsidRPr="00D902EA">
        <w:trPr>
          <w:trHeight w:hRule="exact" w:val="138"/>
        </w:trPr>
        <w:tc>
          <w:tcPr>
            <w:tcW w:w="964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Б1.О.06.14 «Правовые основы журналистики».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13D5" w:rsidRPr="00D902EA">
        <w:trPr>
          <w:trHeight w:hRule="exact" w:val="138"/>
        </w:trPr>
        <w:tc>
          <w:tcPr>
            <w:tcW w:w="964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13D5" w:rsidRPr="00D902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51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9513D5" w:rsidRPr="00D902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9513D5" w:rsidRPr="00D902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513D5" w:rsidRPr="00D902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513D5" w:rsidRPr="00D902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с учетом знания структуры современных медиакоммуникационных систем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9513D5" w:rsidRPr="00D902EA">
        <w:trPr>
          <w:trHeight w:hRule="exact" w:val="277"/>
        </w:trPr>
        <w:tc>
          <w:tcPr>
            <w:tcW w:w="397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513D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9513D5" w:rsidRPr="00D902EA">
        <w:trPr>
          <w:trHeight w:hRule="exact" w:val="416"/>
        </w:trPr>
        <w:tc>
          <w:tcPr>
            <w:tcW w:w="397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13D5" w:rsidRPr="00D902E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Б1.О.06.14 «Правовые основы журналистики» относится к обязательной части, является дисциплиной Блока Б1. </w:t>
            </w:r>
            <w:r w:rsidRPr="00D90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9513D5" w:rsidRPr="00D902EA">
        <w:trPr>
          <w:trHeight w:hRule="exact" w:val="138"/>
        </w:trPr>
        <w:tc>
          <w:tcPr>
            <w:tcW w:w="397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13D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9513D5"/>
        </w:tc>
      </w:tr>
      <w:tr w:rsidR="009513D5" w:rsidRPr="00D902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литературы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Очерк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Рецензия в современной печати</w:t>
            </w:r>
          </w:p>
          <w:p w:rsidR="009513D5" w:rsidRPr="00C32C4B" w:rsidRDefault="00C32C4B">
            <w:pPr>
              <w:spacing w:after="0" w:line="240" w:lineRule="auto"/>
              <w:jc w:val="center"/>
              <w:rPr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lang w:val="ru-RU"/>
              </w:rPr>
              <w:t>Статья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9513D5">
        <w:trPr>
          <w:trHeight w:hRule="exact" w:val="138"/>
        </w:trPr>
        <w:tc>
          <w:tcPr>
            <w:tcW w:w="3970" w:type="dxa"/>
          </w:tcPr>
          <w:p w:rsidR="009513D5" w:rsidRDefault="009513D5"/>
        </w:tc>
        <w:tc>
          <w:tcPr>
            <w:tcW w:w="4679" w:type="dxa"/>
          </w:tcPr>
          <w:p w:rsidR="009513D5" w:rsidRDefault="009513D5"/>
        </w:tc>
        <w:tc>
          <w:tcPr>
            <w:tcW w:w="993" w:type="dxa"/>
          </w:tcPr>
          <w:p w:rsidR="009513D5" w:rsidRDefault="009513D5"/>
        </w:tc>
      </w:tr>
      <w:tr w:rsidR="009513D5" w:rsidRPr="00D902E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13D5" w:rsidRPr="00D902EA">
        <w:trPr>
          <w:trHeight w:hRule="exact" w:val="39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513D5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513D5">
        <w:trPr>
          <w:trHeight w:hRule="exact" w:val="138"/>
        </w:trPr>
        <w:tc>
          <w:tcPr>
            <w:tcW w:w="5671" w:type="dxa"/>
          </w:tcPr>
          <w:p w:rsidR="009513D5" w:rsidRDefault="009513D5"/>
        </w:tc>
        <w:tc>
          <w:tcPr>
            <w:tcW w:w="1702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135" w:type="dxa"/>
          </w:tcPr>
          <w:p w:rsidR="009513D5" w:rsidRDefault="009513D5"/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3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513D5">
        <w:trPr>
          <w:trHeight w:hRule="exact" w:val="138"/>
        </w:trPr>
        <w:tc>
          <w:tcPr>
            <w:tcW w:w="5671" w:type="dxa"/>
          </w:tcPr>
          <w:p w:rsidR="009513D5" w:rsidRDefault="009513D5"/>
        </w:tc>
        <w:tc>
          <w:tcPr>
            <w:tcW w:w="1702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135" w:type="dxa"/>
          </w:tcPr>
          <w:p w:rsidR="009513D5" w:rsidRDefault="009513D5"/>
        </w:tc>
      </w:tr>
      <w:tr w:rsidR="009513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3D5" w:rsidRPr="00C32C4B" w:rsidRDefault="00951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13D5">
        <w:trPr>
          <w:trHeight w:hRule="exact" w:val="416"/>
        </w:trPr>
        <w:tc>
          <w:tcPr>
            <w:tcW w:w="5671" w:type="dxa"/>
          </w:tcPr>
          <w:p w:rsidR="009513D5" w:rsidRDefault="009513D5"/>
        </w:tc>
        <w:tc>
          <w:tcPr>
            <w:tcW w:w="1702" w:type="dxa"/>
          </w:tcPr>
          <w:p w:rsidR="009513D5" w:rsidRDefault="009513D5"/>
        </w:tc>
        <w:tc>
          <w:tcPr>
            <w:tcW w:w="426" w:type="dxa"/>
          </w:tcPr>
          <w:p w:rsidR="009513D5" w:rsidRDefault="009513D5"/>
        </w:tc>
        <w:tc>
          <w:tcPr>
            <w:tcW w:w="710" w:type="dxa"/>
          </w:tcPr>
          <w:p w:rsidR="009513D5" w:rsidRDefault="009513D5"/>
        </w:tc>
        <w:tc>
          <w:tcPr>
            <w:tcW w:w="1135" w:type="dxa"/>
          </w:tcPr>
          <w:p w:rsidR="009513D5" w:rsidRDefault="009513D5"/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13D5" w:rsidRPr="00D90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 w:rsidRPr="00D90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законодательства о СМИ в общей системе информационного законодательства.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состав информационного законодательства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 зачета в соответствии с программой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выполняется по предложенным вариантам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3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9513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13D5" w:rsidRPr="00D902EA">
        <w:trPr>
          <w:trHeight w:hRule="exact" w:val="491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D902EA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13D5" w:rsidRPr="00D902EA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902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1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1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13D5" w:rsidRPr="00D902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</w:tr>
      <w:tr w:rsidR="009513D5" w:rsidRPr="00D902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</w:tr>
      <w:tr w:rsidR="009513D5" w:rsidRPr="00D902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информации</w:t>
            </w:r>
          </w:p>
        </w:tc>
      </w:tr>
      <w:tr w:rsidR="009513D5" w:rsidRPr="00D902EA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регулирование информационных отношений в Российской Федерации.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13D5" w:rsidRPr="00D902EA">
        <w:trPr>
          <w:trHeight w:hRule="exact" w:val="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13D5">
        <w:trPr>
          <w:trHeight w:hRule="exact" w:val="147"/>
        </w:trPr>
        <w:tc>
          <w:tcPr>
            <w:tcW w:w="285" w:type="dxa"/>
          </w:tcPr>
          <w:p w:rsidR="009513D5" w:rsidRDefault="009513D5"/>
        </w:tc>
        <w:tc>
          <w:tcPr>
            <w:tcW w:w="9356" w:type="dxa"/>
          </w:tcPr>
          <w:p w:rsidR="009513D5" w:rsidRDefault="009513D5"/>
        </w:tc>
      </w:tr>
      <w:tr w:rsidR="009513D5" w:rsidRPr="00D902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</w:t>
            </w:r>
          </w:p>
        </w:tc>
      </w:tr>
      <w:tr w:rsidR="009513D5" w:rsidRPr="00D902EA">
        <w:trPr>
          <w:trHeight w:hRule="exact" w:val="21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обязанность журналистов на сохранение в тайне конфиденциальных источников информации, ответственность за распространение секретной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тайна. Коммерческая тайна, иная конфиденциальная информация.</w:t>
            </w:r>
          </w:p>
        </w:tc>
      </w:tr>
      <w:tr w:rsidR="009513D5">
        <w:trPr>
          <w:trHeight w:hRule="exact" w:val="8"/>
        </w:trPr>
        <w:tc>
          <w:tcPr>
            <w:tcW w:w="285" w:type="dxa"/>
          </w:tcPr>
          <w:p w:rsidR="009513D5" w:rsidRDefault="009513D5"/>
        </w:tc>
        <w:tc>
          <w:tcPr>
            <w:tcW w:w="9356" w:type="dxa"/>
          </w:tcPr>
          <w:p w:rsidR="009513D5" w:rsidRDefault="009513D5"/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состав информационного законодательства Российской Федерации.</w:t>
            </w:r>
          </w:p>
        </w:tc>
      </w:tr>
      <w:tr w:rsidR="009513D5" w:rsidRPr="00D902EA">
        <w:trPr>
          <w:trHeight w:hRule="exact" w:val="21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Регулирова¬ние информационных отношений в законодательстве об интеллектуальной собственности, о СМИ, об информационных ресурсах, об информационных технологиях и т.п. Акты граж¬данского, административного, уголовного, трудового, процессу¬ального законодательства, содержащие отдельные информаци¬онно-правовые нормы.</w:t>
            </w:r>
          </w:p>
        </w:tc>
      </w:tr>
      <w:tr w:rsidR="009513D5" w:rsidRPr="00D902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13D5" w:rsidRPr="00D902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журналистики» / Лобжанидзе Галина Ираклиевна. – Омск: Изд-во Омской гуманитарной академии, 2020.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13D5" w:rsidRPr="00D902EA">
        <w:trPr>
          <w:trHeight w:hRule="exact" w:val="138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13D5" w:rsidRPr="00D902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медиарегулирования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978-5-534-10581-0.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hyperlink r:id="rId4" w:history="1">
              <w:r w:rsidR="000653AA">
                <w:rPr>
                  <w:rStyle w:val="a3"/>
                  <w:lang w:val="ru-RU"/>
                </w:rPr>
                <w:t>https://urait.ru/bcode/430876</w:t>
              </w:r>
            </w:hyperlink>
            <w:r w:rsidRPr="00C32C4B">
              <w:rPr>
                <w:lang w:val="ru-RU"/>
              </w:rPr>
              <w:t xml:space="preserve"> </w:t>
            </w:r>
          </w:p>
        </w:tc>
      </w:tr>
      <w:tr w:rsidR="009513D5">
        <w:trPr>
          <w:trHeight w:hRule="exact" w:val="277"/>
        </w:trPr>
        <w:tc>
          <w:tcPr>
            <w:tcW w:w="285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13D5" w:rsidRPr="00D902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Рихтер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2002.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5-211-04556-4.</w:t>
            </w:r>
            <w:r w:rsidRPr="00C32C4B">
              <w:rPr>
                <w:lang w:val="ru-RU"/>
              </w:rPr>
              <w:t xml:space="preserve">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2C4B">
              <w:rPr>
                <w:lang w:val="ru-RU"/>
              </w:rPr>
              <w:t xml:space="preserve"> </w:t>
            </w:r>
            <w:hyperlink r:id="rId5" w:history="1">
              <w:r w:rsidR="000653AA">
                <w:rPr>
                  <w:rStyle w:val="a3"/>
                  <w:lang w:val="ru-RU"/>
                </w:rPr>
                <w:t>http://www.iprbookshop.ru/13105.html</w:t>
              </w:r>
            </w:hyperlink>
            <w:r w:rsidRPr="00C32C4B">
              <w:rPr>
                <w:lang w:val="ru-RU"/>
              </w:rPr>
              <w:t xml:space="preserve"> </w:t>
            </w:r>
          </w:p>
        </w:tc>
      </w:tr>
      <w:tr w:rsidR="009513D5" w:rsidRPr="00D902E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13D5" w:rsidRPr="00D902EA">
        <w:trPr>
          <w:trHeight w:hRule="exact" w:val="22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E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D902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90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13D5" w:rsidRPr="00D902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13D5" w:rsidRPr="00D902EA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D902EA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13D5" w:rsidRPr="00D902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13D5" w:rsidRPr="00D902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13D5" w:rsidRPr="00C32C4B" w:rsidRDefault="00951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13D5" w:rsidRDefault="00C32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13D5" w:rsidRDefault="00C32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13D5" w:rsidRPr="00C32C4B" w:rsidRDefault="00951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13D5" w:rsidRPr="00D902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13D5" w:rsidRPr="00D902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13D5" w:rsidRPr="00D902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1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13D5" w:rsidRPr="00D902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653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E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13D5" w:rsidRPr="00C32C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2E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13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Default="00C32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13D5" w:rsidRPr="00D902EA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C32C4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13D5" w:rsidRPr="00C32C4B">
        <w:trPr>
          <w:trHeight w:hRule="exact" w:val="277"/>
        </w:trPr>
        <w:tc>
          <w:tcPr>
            <w:tcW w:w="9640" w:type="dxa"/>
          </w:tcPr>
          <w:p w:rsidR="009513D5" w:rsidRPr="00C32C4B" w:rsidRDefault="009513D5">
            <w:pPr>
              <w:rPr>
                <w:lang w:val="ru-RU"/>
              </w:rPr>
            </w:pPr>
          </w:p>
        </w:tc>
      </w:tr>
      <w:tr w:rsidR="009513D5" w:rsidRPr="00C32C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13D5" w:rsidRPr="00C32C4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513D5" w:rsidRPr="00C32C4B" w:rsidRDefault="00C32C4B">
      <w:pPr>
        <w:rPr>
          <w:sz w:val="0"/>
          <w:szCs w:val="0"/>
          <w:lang w:val="ru-RU"/>
        </w:rPr>
      </w:pPr>
      <w:r w:rsidRPr="00C32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3D5" w:rsidRPr="00D902E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E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13D5" w:rsidRPr="00C32C4B" w:rsidRDefault="00C32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13D5" w:rsidRPr="00C32C4B" w:rsidRDefault="009513D5">
      <w:pPr>
        <w:rPr>
          <w:lang w:val="ru-RU"/>
        </w:rPr>
      </w:pPr>
    </w:p>
    <w:sectPr w:rsidR="009513D5" w:rsidRPr="00C32C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3AA"/>
    <w:rsid w:val="001F0BC7"/>
    <w:rsid w:val="002E618A"/>
    <w:rsid w:val="009513D5"/>
    <w:rsid w:val="00C32C4B"/>
    <w:rsid w:val="00D31453"/>
    <w:rsid w:val="00D902EA"/>
    <w:rsid w:val="00E209E2"/>
    <w:rsid w:val="00E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1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1310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087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5681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2020-2021_ФГОС3++2020_Бак-ЗФО-Жур(20)_plx_Правовые основы журналистики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2022-11-12T17:20:00Z</dcterms:modified>
</cp:coreProperties>
</file>